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黑体" w:hAnsi="黑体" w:eastAsia="黑体" w:cs="黑体"/>
          <w:sz w:val="32"/>
          <w:szCs w:val="32"/>
        </w:rPr>
      </w:pPr>
      <w:r>
        <w:rPr>
          <w:rFonts w:hint="eastAsia" w:ascii="黑体" w:hAnsi="黑体" w:eastAsia="黑体" w:cs="黑体"/>
          <w:sz w:val="32"/>
          <w:szCs w:val="32"/>
        </w:rPr>
        <w:t>关于申报国家民委民族研究项目2020年度课题的通知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仿宋_GB2312" w:hAnsi="仿宋_GB2312" w:eastAsia="仿宋_GB2312" w:cs="仿宋_GB2312"/>
          <w:sz w:val="28"/>
          <w:szCs w:val="28"/>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各</w:t>
      </w:r>
      <w:r>
        <w:rPr>
          <w:rFonts w:hint="eastAsia" w:ascii="仿宋_GB2312" w:hAnsi="仿宋_GB2312" w:eastAsia="仿宋_GB2312" w:cs="仿宋_GB2312"/>
          <w:b/>
          <w:bCs/>
          <w:sz w:val="28"/>
          <w:szCs w:val="28"/>
          <w:lang w:eastAsia="zh-CN"/>
        </w:rPr>
        <w:t>相</w:t>
      </w:r>
      <w:r>
        <w:rPr>
          <w:rFonts w:hint="eastAsia" w:ascii="仿宋_GB2312" w:hAnsi="仿宋_GB2312" w:eastAsia="仿宋_GB2312" w:cs="仿宋_GB2312"/>
          <w:b/>
          <w:bCs/>
          <w:sz w:val="28"/>
          <w:szCs w:val="28"/>
        </w:rPr>
        <w:t>关</w:t>
      </w:r>
      <w:r>
        <w:rPr>
          <w:rFonts w:hint="eastAsia" w:ascii="仿宋_GB2312" w:hAnsi="仿宋_GB2312" w:eastAsia="仿宋_GB2312" w:cs="仿宋_GB2312"/>
          <w:b/>
          <w:bCs/>
          <w:sz w:val="28"/>
          <w:szCs w:val="28"/>
          <w:lang w:eastAsia="zh-CN"/>
        </w:rPr>
        <w:t>院部</w:t>
      </w:r>
      <w:r>
        <w:rPr>
          <w:rFonts w:hint="eastAsia" w:ascii="仿宋_GB2312" w:hAnsi="仿宋_GB2312" w:eastAsia="仿宋_GB2312" w:cs="仿宋_GB2312"/>
          <w:b/>
          <w:bCs/>
          <w:sz w:val="28"/>
          <w:szCs w:val="28"/>
        </w:rPr>
        <w:t>：</w:t>
      </w:r>
      <w:bookmarkStart w:id="0" w:name="_GoBack"/>
      <w:bookmarkEnd w:id="0"/>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深入贯彻习近平新时代中国特色社会主义思想，加强民族领域基础理论问题和重大现实问题研究，创新中国特色社会主义民族理论政策的话语体系，提升在国际上的影响力和感召力，根据《国家民委科研项目管理办法》有关规定，国家民委民族研究项目2020年度课题申报工作</w:t>
      </w:r>
      <w:r>
        <w:rPr>
          <w:rFonts w:hint="eastAsia" w:ascii="仿宋_GB2312" w:hAnsi="仿宋_GB2312" w:eastAsia="仿宋_GB2312" w:cs="仿宋_GB2312"/>
          <w:sz w:val="28"/>
          <w:szCs w:val="28"/>
          <w:lang w:eastAsia="zh-CN"/>
        </w:rPr>
        <w:t>已经启动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现将</w:t>
      </w:r>
      <w:r>
        <w:rPr>
          <w:rFonts w:hint="eastAsia" w:ascii="仿宋_GB2312" w:hAnsi="仿宋_GB2312" w:eastAsia="仿宋_GB2312" w:cs="仿宋_GB2312"/>
          <w:sz w:val="28"/>
          <w:szCs w:val="28"/>
        </w:rPr>
        <w:t>相关事宜通知如下。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一、国家民委民族研究项目2020年度课题申报的指导思想、项目类别、选题描述、参考方向、成果要求、申报时间等内容，详见《国家民委民族研究项目2020年度课题申报指南》（附件1）。</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课题负责人只能申报一个课题，且不能作为课题组成员参加国家民委民族研究项目本年度其他课题的申请，课题组成员可参加两个课题的申请。已承担国家民委民族研究项目但尚未结项的课题负责人不能申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三、申报者须按要求认真填写课题申请表和课题论证活页，并保证没有知识产权争议。凡在课题申请中弄虚作假者，按《国家民委科研项目管理办法》相关规定处理。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申报材料</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1. </w:t>
      </w:r>
      <w:r>
        <w:rPr>
          <w:rFonts w:hint="eastAsia" w:ascii="仿宋_GB2312" w:hAnsi="仿宋_GB2312" w:eastAsia="仿宋_GB2312" w:cs="仿宋_GB2312"/>
          <w:sz w:val="28"/>
          <w:szCs w:val="28"/>
        </w:rPr>
        <w:t>课题负责人</w:t>
      </w:r>
      <w:r>
        <w:rPr>
          <w:rFonts w:hint="eastAsia" w:ascii="仿宋_GB2312" w:hAnsi="仿宋_GB2312" w:eastAsia="仿宋_GB2312" w:cs="仿宋_GB2312"/>
          <w:sz w:val="28"/>
          <w:szCs w:val="28"/>
          <w:lang w:eastAsia="zh-CN"/>
        </w:rPr>
        <w:t>按照要求用计算机</w:t>
      </w:r>
      <w:r>
        <w:rPr>
          <w:rFonts w:hint="eastAsia" w:ascii="仿宋_GB2312" w:hAnsi="仿宋_GB2312" w:eastAsia="仿宋_GB2312" w:cs="仿宋_GB2312"/>
          <w:sz w:val="28"/>
          <w:szCs w:val="28"/>
        </w:rPr>
        <w:t>填写《国家民委民族研究项目课题申请表》（附件2）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《国家民委民族研究项目〈课题论证〉活页》（附件3）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《申报国家民委民族研究项目2020年度课题汇总一览表》（附件4）；</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2. 申报材料</w:t>
      </w:r>
      <w:r>
        <w:rPr>
          <w:rFonts w:hint="eastAsia" w:ascii="仿宋_GB2312" w:hAnsi="仿宋_GB2312" w:eastAsia="仿宋_GB2312" w:cs="仿宋_GB2312"/>
          <w:sz w:val="28"/>
          <w:szCs w:val="28"/>
          <w:lang w:eastAsia="zh-CN"/>
        </w:rPr>
        <w:t>由所在院部科研秘书汇总统一报送，材料包括：《申请表》、《活页》纸件</w:t>
      </w:r>
      <w:r>
        <w:rPr>
          <w:rFonts w:hint="eastAsia" w:ascii="仿宋_GB2312" w:hAnsi="仿宋_GB2312" w:eastAsia="仿宋_GB2312" w:cs="仿宋_GB2312"/>
          <w:sz w:val="28"/>
          <w:szCs w:val="28"/>
        </w:rPr>
        <w:t>各一式</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份</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A3纸张双面打印、中缝装订</w:t>
      </w:r>
      <w:r>
        <w:rPr>
          <w:rFonts w:hint="eastAsia" w:ascii="仿宋_GB2312" w:hAnsi="仿宋_GB2312" w:eastAsia="仿宋_GB2312" w:cs="仿宋_GB2312"/>
          <w:sz w:val="28"/>
          <w:szCs w:val="28"/>
          <w:lang w:eastAsia="zh-CN"/>
        </w:rPr>
        <w:t>；《申请表》、《活页》（均为</w:t>
      </w:r>
      <w:r>
        <w:rPr>
          <w:rFonts w:hint="eastAsia" w:ascii="仿宋_GB2312" w:hAnsi="仿宋_GB2312" w:eastAsia="仿宋_GB2312" w:cs="仿宋_GB2312"/>
          <w:sz w:val="28"/>
          <w:szCs w:val="28"/>
        </w:rPr>
        <w:t>WORD文件格式</w:t>
      </w:r>
      <w:r>
        <w:rPr>
          <w:rFonts w:hint="eastAsia" w:ascii="仿宋_GB2312" w:hAnsi="仿宋_GB2312" w:eastAsia="仿宋_GB2312" w:cs="仿宋_GB2312"/>
          <w:sz w:val="28"/>
          <w:szCs w:val="28"/>
          <w:lang w:eastAsia="zh-CN"/>
        </w:rPr>
        <w:t>）《汇总一览表》</w:t>
      </w:r>
      <w:r>
        <w:rPr>
          <w:rFonts w:hint="eastAsia" w:ascii="仿宋_GB2312" w:hAnsi="仿宋_GB2312" w:eastAsia="仿宋_GB2312" w:cs="仿宋_GB2312"/>
          <w:sz w:val="28"/>
          <w:szCs w:val="28"/>
        </w:rPr>
        <w:t>（EXCEL文件格式）</w:t>
      </w:r>
      <w:r>
        <w:rPr>
          <w:rFonts w:hint="eastAsia" w:ascii="仿宋_GB2312" w:hAnsi="仿宋_GB2312" w:eastAsia="仿宋_GB2312" w:cs="仿宋_GB2312"/>
          <w:sz w:val="28"/>
          <w:szCs w:val="28"/>
          <w:lang w:eastAsia="zh-CN"/>
        </w:rPr>
        <w:t>的电子版，要</w:t>
      </w:r>
      <w:r>
        <w:rPr>
          <w:rFonts w:hint="eastAsia" w:ascii="仿宋_GB2312" w:hAnsi="仿宋_GB2312" w:eastAsia="仿宋_GB2312" w:cs="仿宋_GB2312"/>
          <w:sz w:val="28"/>
          <w:szCs w:val="28"/>
        </w:rPr>
        <w:t>确保电子数据</w:t>
      </w:r>
      <w:r>
        <w:rPr>
          <w:rFonts w:hint="eastAsia" w:ascii="仿宋_GB2312" w:hAnsi="仿宋_GB2312" w:eastAsia="仿宋_GB2312" w:cs="仿宋_GB2312"/>
          <w:sz w:val="28"/>
          <w:szCs w:val="28"/>
          <w:lang w:eastAsia="zh-CN"/>
        </w:rPr>
        <w:t>和纸件</w:t>
      </w:r>
      <w:r>
        <w:rPr>
          <w:rFonts w:hint="eastAsia" w:ascii="仿宋_GB2312" w:hAnsi="仿宋_GB2312" w:eastAsia="仿宋_GB2312" w:cs="仿宋_GB2312"/>
          <w:sz w:val="28"/>
          <w:szCs w:val="28"/>
        </w:rPr>
        <w:t>的真实性、完整性和一致性</w:t>
      </w:r>
      <w:r>
        <w:rPr>
          <w:rFonts w:hint="eastAsia" w:ascii="仿宋_GB2312" w:hAnsi="仿宋_GB2312" w:eastAsia="仿宋_GB2312" w:cs="仿宋_GB2312"/>
          <w:sz w:val="28"/>
          <w:szCs w:val="28"/>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 报送时间：</w:t>
      </w:r>
      <w:r>
        <w:rPr>
          <w:rFonts w:hint="eastAsia" w:ascii="仿宋_GB2312" w:hAnsi="仿宋_GB2312" w:eastAsia="仿宋_GB2312" w:cs="仿宋_GB2312"/>
          <w:sz w:val="28"/>
          <w:szCs w:val="28"/>
        </w:rPr>
        <w:t>2020年3月</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日</w:t>
      </w:r>
      <w:r>
        <w:rPr>
          <w:rFonts w:hint="eastAsia" w:ascii="仿宋_GB2312" w:hAnsi="仿宋_GB2312" w:eastAsia="仿宋_GB2312" w:cs="仿宋_GB2312"/>
          <w:sz w:val="28"/>
          <w:szCs w:val="28"/>
          <w:lang w:eastAsia="zh-CN"/>
        </w:rPr>
        <w:t>之</w:t>
      </w:r>
      <w:r>
        <w:rPr>
          <w:rFonts w:hint="eastAsia" w:ascii="仿宋_GB2312" w:hAnsi="仿宋_GB2312" w:eastAsia="仿宋_GB2312" w:cs="仿宋_GB2312"/>
          <w:sz w:val="28"/>
          <w:szCs w:val="28"/>
        </w:rPr>
        <w:t>前。</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联系人：王立</w:t>
      </w:r>
      <w:r>
        <w:rPr>
          <w:rFonts w:hint="eastAsia" w:ascii="仿宋_GB2312" w:hAnsi="仿宋_GB2312" w:eastAsia="仿宋_GB2312" w:cs="仿宋_GB2312"/>
          <w:sz w:val="28"/>
          <w:szCs w:val="28"/>
          <w:lang w:val="en-US" w:eastAsia="zh-CN"/>
        </w:rPr>
        <w:t xml:space="preserve">  王卫        </w:t>
      </w:r>
      <w:r>
        <w:rPr>
          <w:rFonts w:hint="eastAsia" w:ascii="仿宋_GB2312" w:hAnsi="仿宋_GB2312" w:eastAsia="仿宋_GB2312" w:cs="仿宋_GB2312"/>
          <w:sz w:val="28"/>
          <w:szCs w:val="28"/>
        </w:rPr>
        <w:t>电话：</w:t>
      </w:r>
      <w:r>
        <w:rPr>
          <w:rFonts w:hint="eastAsia" w:ascii="仿宋_GB2312" w:hAnsi="仿宋_GB2312" w:eastAsia="仿宋_GB2312" w:cs="仿宋_GB2312"/>
          <w:sz w:val="28"/>
          <w:szCs w:val="28"/>
          <w:lang w:val="en-US" w:eastAsia="zh-CN"/>
        </w:rPr>
        <w:t>62779059</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地</w:t>
      </w:r>
      <w:r>
        <w:rPr>
          <w:rFonts w:hint="eastAsia" w:ascii="仿宋_GB2312" w:hAnsi="仿宋_GB2312" w:eastAsia="仿宋_GB2312" w:cs="仿宋_GB2312"/>
          <w:sz w:val="28"/>
          <w:szCs w:val="28"/>
          <w:lang w:eastAsia="zh-CN"/>
        </w:rPr>
        <w:t>点</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临潼校区</w:t>
      </w:r>
      <w:r>
        <w:rPr>
          <w:rFonts w:hint="eastAsia" w:ascii="仿宋_GB2312" w:hAnsi="仿宋_GB2312" w:eastAsia="仿宋_GB2312" w:cs="仿宋_GB2312"/>
          <w:sz w:val="28"/>
          <w:szCs w:val="28"/>
          <w:lang w:val="en-US" w:eastAsia="zh-CN"/>
        </w:rPr>
        <w:t>22-8楼305室</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eastAsia" w:ascii="仿宋_GB2312" w:hAnsi="仿宋_GB2312" w:eastAsia="仿宋_GB2312" w:cs="仿宋_GB2312"/>
          <w:sz w:val="28"/>
          <w:szCs w:val="28"/>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附件：</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333333"/>
          <w:sz w:val="28"/>
          <w:szCs w:val="28"/>
          <w:u w:val="none"/>
        </w:rPr>
        <w:fldChar w:fldCharType="begin"/>
      </w:r>
      <w:r>
        <w:rPr>
          <w:rFonts w:hint="eastAsia" w:ascii="仿宋_GB2312" w:hAnsi="仿宋_GB2312" w:eastAsia="仿宋_GB2312" w:cs="仿宋_GB2312"/>
          <w:color w:val="333333"/>
          <w:sz w:val="28"/>
          <w:szCs w:val="28"/>
          <w:u w:val="none"/>
        </w:rPr>
        <w:instrText xml:space="preserve"> HYPERLINK "http://www.seac.gov.cn/seac/xxgk/201912/1139068/files/d0f6cc7818a34191a89f8d5fc920b693.docx" \t "http://www.seac.gov.cn/seac/xxgk/201912/_blank" </w:instrText>
      </w:r>
      <w:r>
        <w:rPr>
          <w:rFonts w:hint="eastAsia" w:ascii="仿宋_GB2312" w:hAnsi="仿宋_GB2312" w:eastAsia="仿宋_GB2312" w:cs="仿宋_GB2312"/>
          <w:color w:val="333333"/>
          <w:sz w:val="28"/>
          <w:szCs w:val="28"/>
          <w:u w:val="none"/>
        </w:rPr>
        <w:fldChar w:fldCharType="separate"/>
      </w:r>
      <w:r>
        <w:rPr>
          <w:rStyle w:val="8"/>
          <w:rFonts w:hint="eastAsia" w:ascii="仿宋_GB2312" w:hAnsi="仿宋_GB2312" w:eastAsia="仿宋_GB2312" w:cs="仿宋_GB2312"/>
          <w:color w:val="333333"/>
          <w:sz w:val="28"/>
          <w:szCs w:val="28"/>
          <w:u w:val="none"/>
        </w:rPr>
        <w:t>1</w:t>
      </w:r>
      <w:r>
        <w:rPr>
          <w:rStyle w:val="8"/>
          <w:rFonts w:hint="eastAsia" w:ascii="仿宋_GB2312" w:hAnsi="仿宋_GB2312" w:eastAsia="仿宋_GB2312" w:cs="仿宋_GB2312"/>
          <w:color w:val="333333"/>
          <w:sz w:val="28"/>
          <w:szCs w:val="28"/>
          <w:u w:val="none"/>
          <w:lang w:val="en-US" w:eastAsia="zh-CN"/>
        </w:rPr>
        <w:t>.</w:t>
      </w:r>
      <w:r>
        <w:rPr>
          <w:rStyle w:val="8"/>
          <w:rFonts w:hint="eastAsia" w:ascii="仿宋_GB2312" w:hAnsi="仿宋_GB2312" w:eastAsia="仿宋_GB2312" w:cs="仿宋_GB2312"/>
          <w:color w:val="333333"/>
          <w:sz w:val="28"/>
          <w:szCs w:val="28"/>
          <w:u w:val="none"/>
        </w:rPr>
        <w:t>国家民委民族研究项目2020年度课题申报指南</w:t>
      </w:r>
      <w:r>
        <w:rPr>
          <w:rFonts w:hint="eastAsia" w:ascii="仿宋_GB2312" w:hAnsi="仿宋_GB2312" w:eastAsia="仿宋_GB2312" w:cs="仿宋_GB2312"/>
          <w:color w:val="333333"/>
          <w:sz w:val="28"/>
          <w:szCs w:val="28"/>
          <w:u w:val="none"/>
        </w:rPr>
        <w:fldChar w:fldCharType="end"/>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333333"/>
          <w:sz w:val="28"/>
          <w:szCs w:val="28"/>
          <w:u w:val="none"/>
        </w:rPr>
        <w:fldChar w:fldCharType="begin"/>
      </w:r>
      <w:r>
        <w:rPr>
          <w:rFonts w:hint="eastAsia" w:ascii="仿宋_GB2312" w:hAnsi="仿宋_GB2312" w:eastAsia="仿宋_GB2312" w:cs="仿宋_GB2312"/>
          <w:color w:val="333333"/>
          <w:sz w:val="28"/>
          <w:szCs w:val="28"/>
          <w:u w:val="none"/>
        </w:rPr>
        <w:instrText xml:space="preserve"> HYPERLINK "http://www.seac.gov.cn/seac/xxgk/201912/1139068/files/5d9c97fc2ff046939738743c2a736c30.doc" \t "http://www.seac.gov.cn/seac/xxgk/201912/_blank" </w:instrText>
      </w:r>
      <w:r>
        <w:rPr>
          <w:rFonts w:hint="eastAsia" w:ascii="仿宋_GB2312" w:hAnsi="仿宋_GB2312" w:eastAsia="仿宋_GB2312" w:cs="仿宋_GB2312"/>
          <w:color w:val="333333"/>
          <w:sz w:val="28"/>
          <w:szCs w:val="28"/>
          <w:u w:val="none"/>
        </w:rPr>
        <w:fldChar w:fldCharType="separate"/>
      </w:r>
      <w:r>
        <w:rPr>
          <w:rStyle w:val="8"/>
          <w:rFonts w:hint="eastAsia" w:ascii="仿宋_GB2312" w:hAnsi="仿宋_GB2312" w:eastAsia="仿宋_GB2312" w:cs="仿宋_GB2312"/>
          <w:color w:val="333333"/>
          <w:sz w:val="28"/>
          <w:szCs w:val="28"/>
          <w:u w:val="none"/>
        </w:rPr>
        <w:t>2</w:t>
      </w:r>
      <w:r>
        <w:rPr>
          <w:rStyle w:val="8"/>
          <w:rFonts w:hint="eastAsia" w:ascii="仿宋_GB2312" w:hAnsi="仿宋_GB2312" w:eastAsia="仿宋_GB2312" w:cs="仿宋_GB2312"/>
          <w:color w:val="333333"/>
          <w:sz w:val="28"/>
          <w:szCs w:val="28"/>
          <w:u w:val="none"/>
          <w:lang w:val="en-US" w:eastAsia="zh-CN"/>
        </w:rPr>
        <w:t>.</w:t>
      </w:r>
      <w:r>
        <w:rPr>
          <w:rStyle w:val="8"/>
          <w:rFonts w:hint="eastAsia" w:ascii="仿宋_GB2312" w:hAnsi="仿宋_GB2312" w:eastAsia="仿宋_GB2312" w:cs="仿宋_GB2312"/>
          <w:color w:val="333333"/>
          <w:sz w:val="28"/>
          <w:szCs w:val="28"/>
          <w:u w:val="none"/>
        </w:rPr>
        <w:t>国家民委民族研究项目课题申请表</w:t>
      </w:r>
      <w:r>
        <w:rPr>
          <w:rFonts w:hint="eastAsia" w:ascii="仿宋_GB2312" w:hAnsi="仿宋_GB2312" w:eastAsia="仿宋_GB2312" w:cs="仿宋_GB2312"/>
          <w:color w:val="333333"/>
          <w:sz w:val="28"/>
          <w:szCs w:val="28"/>
          <w:u w:val="none"/>
        </w:rPr>
        <w:fldChar w:fldCharType="end"/>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333333"/>
          <w:sz w:val="28"/>
          <w:szCs w:val="28"/>
          <w:u w:val="none"/>
        </w:rPr>
        <w:fldChar w:fldCharType="begin"/>
      </w:r>
      <w:r>
        <w:rPr>
          <w:rFonts w:hint="eastAsia" w:ascii="仿宋_GB2312" w:hAnsi="仿宋_GB2312" w:eastAsia="仿宋_GB2312" w:cs="仿宋_GB2312"/>
          <w:color w:val="333333"/>
          <w:sz w:val="28"/>
          <w:szCs w:val="28"/>
          <w:u w:val="none"/>
        </w:rPr>
        <w:instrText xml:space="preserve"> HYPERLINK "http://www.seac.gov.cn/seac/xxgk/201912/1139068/files/0e955dfc092a4900bbbfb6ded8d90712.doc" \t "http://www.seac.gov.cn/seac/xxgk/201912/_blank" </w:instrText>
      </w:r>
      <w:r>
        <w:rPr>
          <w:rFonts w:hint="eastAsia" w:ascii="仿宋_GB2312" w:hAnsi="仿宋_GB2312" w:eastAsia="仿宋_GB2312" w:cs="仿宋_GB2312"/>
          <w:color w:val="333333"/>
          <w:sz w:val="28"/>
          <w:szCs w:val="28"/>
          <w:u w:val="none"/>
        </w:rPr>
        <w:fldChar w:fldCharType="separate"/>
      </w:r>
      <w:r>
        <w:rPr>
          <w:rStyle w:val="8"/>
          <w:rFonts w:hint="eastAsia" w:ascii="仿宋_GB2312" w:hAnsi="仿宋_GB2312" w:eastAsia="仿宋_GB2312" w:cs="仿宋_GB2312"/>
          <w:color w:val="333333"/>
          <w:sz w:val="28"/>
          <w:szCs w:val="28"/>
          <w:u w:val="none"/>
        </w:rPr>
        <w:t>3</w:t>
      </w:r>
      <w:r>
        <w:rPr>
          <w:rStyle w:val="8"/>
          <w:rFonts w:hint="eastAsia" w:ascii="仿宋_GB2312" w:hAnsi="仿宋_GB2312" w:eastAsia="仿宋_GB2312" w:cs="仿宋_GB2312"/>
          <w:color w:val="333333"/>
          <w:sz w:val="28"/>
          <w:szCs w:val="28"/>
          <w:u w:val="none"/>
          <w:lang w:val="en-US" w:eastAsia="zh-CN"/>
        </w:rPr>
        <w:t>.</w:t>
      </w:r>
      <w:r>
        <w:rPr>
          <w:rStyle w:val="8"/>
          <w:rFonts w:hint="eastAsia" w:ascii="仿宋_GB2312" w:hAnsi="仿宋_GB2312" w:eastAsia="仿宋_GB2312" w:cs="仿宋_GB2312"/>
          <w:color w:val="333333"/>
          <w:sz w:val="28"/>
          <w:szCs w:val="28"/>
          <w:u w:val="none"/>
        </w:rPr>
        <w:t>国家民委民族研究项目《课题论证》活页</w:t>
      </w:r>
      <w:r>
        <w:rPr>
          <w:rFonts w:hint="eastAsia" w:ascii="仿宋_GB2312" w:hAnsi="仿宋_GB2312" w:eastAsia="仿宋_GB2312" w:cs="仿宋_GB2312"/>
          <w:color w:val="333333"/>
          <w:sz w:val="28"/>
          <w:szCs w:val="28"/>
          <w:u w:val="none"/>
        </w:rPr>
        <w:fldChar w:fldCharType="end"/>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333333"/>
          <w:sz w:val="28"/>
          <w:szCs w:val="28"/>
          <w:u w:val="none"/>
        </w:rPr>
        <w:fldChar w:fldCharType="begin"/>
      </w:r>
      <w:r>
        <w:rPr>
          <w:rFonts w:hint="eastAsia" w:ascii="仿宋_GB2312" w:hAnsi="仿宋_GB2312" w:eastAsia="仿宋_GB2312" w:cs="仿宋_GB2312"/>
          <w:color w:val="333333"/>
          <w:sz w:val="28"/>
          <w:szCs w:val="28"/>
          <w:u w:val="none"/>
        </w:rPr>
        <w:instrText xml:space="preserve"> HYPERLINK "http://www.seac.gov.cn/seac/xxgk/201912/1139068/files/7beb0e3c57eb4d669173e78cab48196c.doc" \t "http://www.seac.gov.cn/seac/xxgk/201912/_blank" </w:instrText>
      </w:r>
      <w:r>
        <w:rPr>
          <w:rFonts w:hint="eastAsia" w:ascii="仿宋_GB2312" w:hAnsi="仿宋_GB2312" w:eastAsia="仿宋_GB2312" w:cs="仿宋_GB2312"/>
          <w:color w:val="333333"/>
          <w:sz w:val="28"/>
          <w:szCs w:val="28"/>
          <w:u w:val="none"/>
        </w:rPr>
        <w:fldChar w:fldCharType="separate"/>
      </w:r>
      <w:r>
        <w:rPr>
          <w:rStyle w:val="8"/>
          <w:rFonts w:hint="eastAsia" w:ascii="仿宋_GB2312" w:hAnsi="仿宋_GB2312" w:eastAsia="仿宋_GB2312" w:cs="仿宋_GB2312"/>
          <w:color w:val="333333"/>
          <w:sz w:val="28"/>
          <w:szCs w:val="28"/>
          <w:u w:val="none"/>
        </w:rPr>
        <w:t>4</w:t>
      </w:r>
      <w:r>
        <w:rPr>
          <w:rStyle w:val="8"/>
          <w:rFonts w:hint="eastAsia" w:ascii="仿宋_GB2312" w:hAnsi="仿宋_GB2312" w:eastAsia="仿宋_GB2312" w:cs="仿宋_GB2312"/>
          <w:color w:val="333333"/>
          <w:sz w:val="28"/>
          <w:szCs w:val="28"/>
          <w:u w:val="none"/>
          <w:lang w:val="en-US" w:eastAsia="zh-CN"/>
        </w:rPr>
        <w:t>.</w:t>
      </w:r>
      <w:r>
        <w:rPr>
          <w:rStyle w:val="8"/>
          <w:rFonts w:hint="eastAsia" w:ascii="仿宋_GB2312" w:hAnsi="仿宋_GB2312" w:eastAsia="仿宋_GB2312" w:cs="仿宋_GB2312"/>
          <w:color w:val="333333"/>
          <w:sz w:val="28"/>
          <w:szCs w:val="28"/>
          <w:u w:val="none"/>
        </w:rPr>
        <w:t>申报国家民委民族研究项目2020年度课题汇总一览表</w:t>
      </w:r>
      <w:r>
        <w:rPr>
          <w:rFonts w:hint="eastAsia" w:ascii="仿宋_GB2312" w:hAnsi="仿宋_GB2312" w:eastAsia="仿宋_GB2312" w:cs="仿宋_GB2312"/>
          <w:color w:val="333333"/>
          <w:sz w:val="28"/>
          <w:szCs w:val="28"/>
          <w:u w:val="none"/>
        </w:rPr>
        <w:fldChar w:fldCharType="end"/>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right"/>
        <w:textAlignment w:val="auto"/>
        <w:rPr>
          <w:rFonts w:hint="eastAsia" w:ascii="仿宋_GB2312" w:hAnsi="仿宋_GB2312" w:eastAsia="仿宋_GB2312" w:cs="仿宋_GB2312"/>
          <w:sz w:val="28"/>
          <w:szCs w:val="28"/>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科技处</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b/>
          <w:bCs/>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20</w:t>
      </w:r>
      <w:r>
        <w:rPr>
          <w:rFonts w:hint="eastAsia" w:ascii="仿宋_GB2312" w:hAnsi="仿宋_GB2312" w:eastAsia="仿宋_GB2312" w:cs="仿宋_GB2312"/>
          <w:b/>
          <w:bCs/>
          <w:sz w:val="28"/>
          <w:szCs w:val="28"/>
          <w:lang w:val="en-US" w:eastAsia="zh-CN"/>
        </w:rPr>
        <w:t>20</w:t>
      </w:r>
      <w:r>
        <w:rPr>
          <w:rFonts w:hint="eastAsia" w:ascii="仿宋_GB2312" w:hAnsi="仿宋_GB2312" w:eastAsia="仿宋_GB2312" w:cs="仿宋_GB2312"/>
          <w:b/>
          <w:bCs/>
          <w:sz w:val="28"/>
          <w:szCs w:val="28"/>
        </w:rPr>
        <w:t>年1月</w:t>
      </w:r>
      <w:r>
        <w:rPr>
          <w:rFonts w:hint="eastAsia" w:ascii="仿宋_GB2312" w:hAnsi="仿宋_GB2312" w:eastAsia="仿宋_GB2312" w:cs="仿宋_GB2312"/>
          <w:b/>
          <w:bCs/>
          <w:sz w:val="28"/>
          <w:szCs w:val="28"/>
          <w:lang w:val="en-US" w:eastAsia="zh-CN"/>
        </w:rPr>
        <w:t>8</w:t>
      </w:r>
      <w:r>
        <w:rPr>
          <w:rFonts w:hint="eastAsia" w:ascii="仿宋_GB2312" w:hAnsi="仿宋_GB2312" w:eastAsia="仿宋_GB2312" w:cs="仿宋_GB2312"/>
          <w:b/>
          <w:bCs/>
          <w:sz w:val="28"/>
          <w:szCs w:val="28"/>
        </w:rPr>
        <w:t>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664E72"/>
    <w:rsid w:val="03F238BC"/>
    <w:rsid w:val="0EEC0032"/>
    <w:rsid w:val="2B664E72"/>
    <w:rsid w:val="3877519C"/>
    <w:rsid w:val="3A813020"/>
    <w:rsid w:val="43C44B38"/>
    <w:rsid w:val="44A41FEB"/>
    <w:rsid w:val="51722BEC"/>
    <w:rsid w:val="523B019E"/>
    <w:rsid w:val="581C6632"/>
    <w:rsid w:val="71C302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qFormat/>
    <w:uiPriority w:val="0"/>
    <w:rPr>
      <w:color w:val="333333"/>
      <w:u w:val="none"/>
    </w:rPr>
  </w:style>
  <w:style w:type="character" w:styleId="8">
    <w:name w:val="Hyperlink"/>
    <w:basedOn w:val="6"/>
    <w:uiPriority w:val="0"/>
    <w:rPr>
      <w:color w:val="333333"/>
      <w:u w:val="none"/>
    </w:rPr>
  </w:style>
  <w:style w:type="character" w:customStyle="1" w:styleId="9">
    <w:name w:val="hover7"/>
    <w:basedOn w:val="6"/>
    <w:qFormat/>
    <w:uiPriority w:val="0"/>
    <w:rPr>
      <w:shd w:val="clear" w:fill="5982B8"/>
    </w:rPr>
  </w:style>
  <w:style w:type="paragraph" w:customStyle="1" w:styleId="10">
    <w:name w:val="p2"/>
    <w:basedOn w:val="1"/>
    <w:uiPriority w:val="0"/>
    <w:pPr>
      <w:spacing w:line="360" w:lineRule="atLeast"/>
      <w:jc w:val="center"/>
    </w:pPr>
    <w:rPr>
      <w:color w:val="949494"/>
      <w:kern w:val="0"/>
      <w:sz w:val="21"/>
      <w:szCs w:val="21"/>
      <w:u w:val="none"/>
      <w:lang w:val="en-US" w:eastAsia="zh-CN" w:bidi="ar"/>
    </w:rPr>
  </w:style>
  <w:style w:type="character" w:customStyle="1" w:styleId="11">
    <w:name w:val="a11"/>
    <w:basedOn w:val="6"/>
    <w:uiPriority w:val="0"/>
  </w:style>
  <w:style w:type="character" w:customStyle="1" w:styleId="12">
    <w:name w:val="a21"/>
    <w:basedOn w:val="6"/>
    <w:uiPriority w:val="0"/>
  </w:style>
  <w:style w:type="character" w:customStyle="1" w:styleId="13">
    <w:name w:val="a31"/>
    <w:basedOn w:val="6"/>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71</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2020-01-06T06:38:00Z</dcterms:created>
  <dc:creator>vivian1409127954</dc:creator>
  <cp:lastModifiedBy>vivian1409127954</cp:lastModifiedBy>
  <cp:lastPrinted>2020-01-08T02:42:06Z</cp:lastPrinted>
  <dcterms:modified xsi:type="dcterms:W3CDTF">2020-01-08T02:56:12Z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